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6F58A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DD31B1">
        <w:rPr>
          <w:rFonts w:ascii="Times New Roman" w:hAnsi="Times New Roman" w:cs="Times New Roman"/>
          <w:b/>
          <w:sz w:val="28"/>
          <w:szCs w:val="28"/>
        </w:rPr>
        <w:t xml:space="preserve">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1B1"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BF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>государственного инспектора Забайка</w:t>
      </w:r>
      <w:r w:rsidR="005F4924">
        <w:rPr>
          <w:rFonts w:ascii="Times New Roman" w:hAnsi="Times New Roman" w:cs="Times New Roman"/>
          <w:sz w:val="28"/>
          <w:szCs w:val="28"/>
          <w:u w:val="single"/>
        </w:rPr>
        <w:t xml:space="preserve">льского отдела </w:t>
      </w:r>
      <w:r w:rsidR="00C1477A">
        <w:rPr>
          <w:rFonts w:ascii="Times New Roman" w:hAnsi="Times New Roman" w:cs="Times New Roman"/>
          <w:sz w:val="28"/>
          <w:szCs w:val="28"/>
          <w:u w:val="single"/>
        </w:rPr>
        <w:t>общепромышленного и государственного строительного надзора</w:t>
      </w:r>
      <w:r w:rsidR="009639BF">
        <w:rPr>
          <w:rFonts w:ascii="Times New Roman" w:hAnsi="Times New Roman" w:cs="Times New Roman"/>
          <w:sz w:val="28"/>
          <w:szCs w:val="28"/>
        </w:rPr>
        <w:t>,</w:t>
      </w:r>
    </w:p>
    <w:p w:rsidR="00DD31B1" w:rsidRDefault="006F58A1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назначенный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1477A">
        <w:rPr>
          <w:rFonts w:ascii="Times New Roman" w:hAnsi="Times New Roman" w:cs="Times New Roman"/>
          <w:b/>
          <w:sz w:val="28"/>
          <w:szCs w:val="28"/>
        </w:rPr>
        <w:t>11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7A">
        <w:rPr>
          <w:rFonts w:ascii="Times New Roman" w:hAnsi="Times New Roman" w:cs="Times New Roman"/>
          <w:b/>
          <w:sz w:val="28"/>
          <w:szCs w:val="28"/>
        </w:rPr>
        <w:t>марта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14: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>00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31B1">
        <w:rPr>
          <w:rFonts w:ascii="Times New Roman" w:hAnsi="Times New Roman" w:cs="Times New Roman"/>
          <w:sz w:val="28"/>
          <w:szCs w:val="28"/>
        </w:rPr>
        <w:t>учебный класс</w:t>
      </w:r>
      <w:r>
        <w:rPr>
          <w:rFonts w:ascii="Times New Roman" w:hAnsi="Times New Roman" w:cs="Times New Roman"/>
          <w:sz w:val="28"/>
          <w:szCs w:val="28"/>
        </w:rPr>
        <w:t>) отменен</w:t>
      </w:r>
      <w:r w:rsidR="00DD31B1">
        <w:rPr>
          <w:rFonts w:ascii="Times New Roman" w:hAnsi="Times New Roman" w:cs="Times New Roman"/>
          <w:sz w:val="28"/>
          <w:szCs w:val="28"/>
        </w:rPr>
        <w:t>.</w:t>
      </w:r>
    </w:p>
    <w:p w:rsidR="006F58A1" w:rsidRDefault="006F58A1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8A1">
        <w:rPr>
          <w:rFonts w:ascii="Times New Roman" w:hAnsi="Times New Roman" w:cs="Times New Roman"/>
          <w:sz w:val="28"/>
          <w:szCs w:val="28"/>
        </w:rPr>
        <w:t>Конкурс признан несостоявшимся в связи с отсутствием кандидатов,  отвечающим квалификационным требованиям для замещения вакантной должности</w:t>
      </w:r>
      <w:r w:rsidRPr="006F58A1">
        <w:t xml:space="preserve"> </w:t>
      </w:r>
      <w:r w:rsidRPr="006F58A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 государственного инспектора Забайкальского отдела общепромышленного и государственного строительного надзора.</w:t>
      </w:r>
    </w:p>
    <w:p w:rsidR="006F58A1" w:rsidRDefault="006F58A1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F58A1">
        <w:rPr>
          <w:rFonts w:ascii="Times New Roman" w:hAnsi="Times New Roman" w:cs="Times New Roman"/>
          <w:sz w:val="28"/>
          <w:szCs w:val="28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sectPr w:rsidR="006F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6F58A1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1477A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12</cp:revision>
  <dcterms:created xsi:type="dcterms:W3CDTF">2018-04-27T04:03:00Z</dcterms:created>
  <dcterms:modified xsi:type="dcterms:W3CDTF">2019-02-26T01:28:00Z</dcterms:modified>
</cp:coreProperties>
</file>